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B0" w:rsidRPr="00E65DFE" w:rsidRDefault="00EF5FB0" w:rsidP="00EF5FB0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1</w:t>
      </w:r>
    </w:p>
    <w:p w:rsidR="00EF5FB0" w:rsidRPr="00E65DFE" w:rsidRDefault="00EF5FB0" w:rsidP="00EF5FB0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EF5FB0" w:rsidRPr="00E65DFE" w:rsidRDefault="00EF5FB0" w:rsidP="00EF5FB0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EF5FB0" w:rsidRDefault="00EF5FB0" w:rsidP="00EF5FB0">
      <w:pPr>
        <w:jc w:val="center"/>
      </w:pPr>
    </w:p>
    <w:p w:rsidR="00EF5FB0" w:rsidRPr="00E65DFE" w:rsidRDefault="00EF5FB0" w:rsidP="00EF5FB0">
      <w:pPr>
        <w:jc w:val="both"/>
      </w:pPr>
      <w:r>
        <w:t>30</w:t>
      </w:r>
      <w:r w:rsidRPr="00E65DFE">
        <w:t xml:space="preserve"> </w:t>
      </w:r>
      <w:r>
        <w:t xml:space="preserve">марта </w:t>
      </w:r>
      <w:r w:rsidRPr="00E65DFE">
        <w:t>20</w:t>
      </w:r>
      <w:r>
        <w:t>21</w:t>
      </w:r>
      <w:r w:rsidRPr="00E65DFE">
        <w:t xml:space="preserve"> г. № </w:t>
      </w:r>
      <w:r>
        <w:t>1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EF5FB0" w:rsidRDefault="00EF5FB0" w:rsidP="00EF5FB0">
      <w:pPr>
        <w:jc w:val="both"/>
        <w:rPr>
          <w:b/>
          <w:bCs/>
        </w:rPr>
      </w:pPr>
    </w:p>
    <w:p w:rsidR="00EF5FB0" w:rsidRPr="00E65DFE" w:rsidRDefault="00EF5FB0" w:rsidP="00EF5FB0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EF5FB0" w:rsidRPr="00E65DFE" w:rsidRDefault="00EF5FB0" w:rsidP="00EF5FB0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EF5FB0" w:rsidRDefault="00EF5FB0" w:rsidP="00EF5FB0">
      <w:pPr>
        <w:jc w:val="both"/>
        <w:rPr>
          <w:b/>
          <w:bCs/>
        </w:rPr>
      </w:pPr>
    </w:p>
    <w:p w:rsidR="00EF5FB0" w:rsidRPr="00E65DFE" w:rsidRDefault="00EF5FB0" w:rsidP="00EF5FB0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EF5FB0" w:rsidRPr="00E65DFE" w:rsidRDefault="00EF5FB0" w:rsidP="00EF5FB0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EF5FB0" w:rsidRDefault="00EF5FB0" w:rsidP="00EF5FB0">
      <w:pPr>
        <w:jc w:val="both"/>
      </w:pP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начальник ОСУБП,</w:t>
      </w:r>
      <w:r w:rsidRPr="00022E47">
        <w:t xml:space="preserve">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председатель профкома.</w:t>
      </w:r>
    </w:p>
    <w:p w:rsidR="00EF5FB0" w:rsidRDefault="00EF5FB0" w:rsidP="00EF5FB0">
      <w:pPr>
        <w:jc w:val="both"/>
        <w:rPr>
          <w:b/>
        </w:rPr>
      </w:pPr>
      <w:r w:rsidRPr="00E65DFE">
        <w:rPr>
          <w:b/>
        </w:rPr>
        <w:t>Отсутствовали</w:t>
      </w:r>
    </w:p>
    <w:p w:rsidR="00EF5FB0" w:rsidRDefault="00EF5FB0" w:rsidP="00EF5FB0">
      <w:pPr>
        <w:jc w:val="both"/>
        <w:rPr>
          <w:b/>
        </w:rPr>
      </w:pPr>
      <w:r w:rsidRPr="00E65DFE">
        <w:t>Ляховский А.Г. председатель «Профсоюзного комитета Авиадиспетчеров»</w:t>
      </w:r>
      <w:r>
        <w:t>,</w:t>
      </w:r>
      <w:r w:rsidRPr="00203B03">
        <w:t xml:space="preserve"> </w:t>
      </w:r>
      <w:proofErr w:type="spellStart"/>
      <w:r w:rsidRPr="00E65DFE">
        <w:t>Таштемиров</w:t>
      </w:r>
      <w:proofErr w:type="spellEnd"/>
      <w:r w:rsidRPr="00E65DFE">
        <w:t xml:space="preserve"> М.Т. начальник ПЭО</w:t>
      </w:r>
    </w:p>
    <w:p w:rsidR="00EF5FB0" w:rsidRPr="00E65DFE" w:rsidRDefault="00EF5FB0" w:rsidP="00EF5FB0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EF5FB0" w:rsidRPr="00425714" w:rsidRDefault="00EF5FB0" w:rsidP="00EF5FB0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Обсуждение проекта Отчета за первый квартал 20</w:t>
      </w:r>
      <w:r>
        <w:t>21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EF5FB0" w:rsidRPr="00425714" w:rsidRDefault="00EF5FB0" w:rsidP="00EF5FB0">
      <w:pPr>
        <w:pStyle w:val="a3"/>
        <w:numPr>
          <w:ilvl w:val="0"/>
          <w:numId w:val="1"/>
        </w:numPr>
        <w:spacing w:line="276" w:lineRule="auto"/>
        <w:jc w:val="both"/>
      </w:pPr>
      <w:r w:rsidRPr="00917E71">
        <w:t xml:space="preserve">Информация </w:t>
      </w:r>
      <w:r>
        <w:t>о приказе №47от 25 марта 2021 г. «Об утверждении Плана мероприятий во исполнение Предписания счетной палаты КР №01-23/174 от 09.09.2020 г</w:t>
      </w:r>
      <w:r w:rsidRPr="00425714">
        <w:t>.</w:t>
      </w:r>
      <w:r>
        <w:t>»</w:t>
      </w:r>
    </w:p>
    <w:p w:rsidR="004E0AE0" w:rsidRDefault="004E0AE0">
      <w:bookmarkStart w:id="0" w:name="_GoBack"/>
      <w:bookmarkEnd w:id="0"/>
    </w:p>
    <w:sectPr w:rsidR="004E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0"/>
    <w:rsid w:val="004E0AE0"/>
    <w:rsid w:val="00E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C89C-813C-492E-BE27-49FF7ED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2021-12-08T03:02:00Z</dcterms:created>
  <dcterms:modified xsi:type="dcterms:W3CDTF">2021-12-08T03:02:00Z</dcterms:modified>
</cp:coreProperties>
</file>